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0ECC" w14:textId="77777777" w:rsidR="006E3211" w:rsidRPr="002B420C" w:rsidRDefault="009564B9" w:rsidP="009564B9">
      <w:pPr>
        <w:pStyle w:val="Cm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B420C">
        <w:rPr>
          <w:rFonts w:ascii="Arial" w:hAnsi="Arial" w:cs="Arial"/>
          <w:sz w:val="36"/>
          <w:szCs w:val="36"/>
        </w:rPr>
        <w:t>Szobafoglalási lap</w:t>
      </w:r>
    </w:p>
    <w:p w14:paraId="1802A60E" w14:textId="77777777" w:rsidR="00FE299A" w:rsidRPr="00CC6C54" w:rsidRDefault="006E3211" w:rsidP="0089684F">
      <w:pPr>
        <w:ind w:left="142"/>
        <w:jc w:val="both"/>
        <w:rPr>
          <w:rFonts w:ascii="Arial" w:hAnsi="Arial" w:cs="Arial"/>
          <w:spacing w:val="-2"/>
          <w:sz w:val="20"/>
          <w:szCs w:val="20"/>
        </w:rPr>
      </w:pPr>
      <w:r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>Kérjük</w:t>
      </w:r>
      <w:r w:rsidR="00B711CD"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>,</w:t>
      </w:r>
      <w:r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a </w:t>
      </w:r>
      <w:r w:rsidR="0089684F"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kitöltött </w:t>
      </w:r>
      <w:r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>szo</w:t>
      </w:r>
      <w:r w:rsidR="001B7182"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bafoglalási lapot </w:t>
      </w:r>
      <w:r w:rsidR="0089684F"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szíveskedjen eljuttatni </w:t>
      </w:r>
      <w:r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a </w:t>
      </w:r>
      <w:hyperlink r:id="rId9" w:history="1">
        <w:r w:rsidR="001B7182" w:rsidRPr="00CC6C54">
          <w:rPr>
            <w:rStyle w:val="Hiperhivatkozs"/>
            <w:rFonts w:ascii="Arial" w:hAnsi="Arial" w:cs="Arial"/>
            <w:color w:val="auto"/>
            <w:spacing w:val="-2"/>
            <w:sz w:val="20"/>
            <w:szCs w:val="20"/>
          </w:rPr>
          <w:t>sales@fourpointskecskemet.com</w:t>
        </w:r>
      </w:hyperlink>
      <w:r w:rsidR="001B7182" w:rsidRPr="00CC6C54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31A411C" w14:textId="4FAFA9C3" w:rsidR="00897ED2" w:rsidRPr="002B420C" w:rsidRDefault="006E3211" w:rsidP="0089684F">
      <w:pPr>
        <w:ind w:left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11CD">
        <w:rPr>
          <w:rFonts w:ascii="Arial" w:hAnsi="Arial" w:cs="Arial"/>
          <w:color w:val="000000" w:themeColor="text1"/>
          <w:spacing w:val="-2"/>
          <w:sz w:val="20"/>
          <w:szCs w:val="20"/>
        </w:rPr>
        <w:t>e-mail</w:t>
      </w:r>
      <w:r w:rsidRPr="009564B9">
        <w:rPr>
          <w:rFonts w:ascii="Arial" w:hAnsi="Arial" w:cs="Arial"/>
          <w:color w:val="000000" w:themeColor="text1"/>
          <w:sz w:val="20"/>
          <w:szCs w:val="20"/>
        </w:rPr>
        <w:t xml:space="preserve"> címre.</w:t>
      </w:r>
      <w:r w:rsidR="008968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97ED2" w:rsidRPr="00CC6C54">
        <w:rPr>
          <w:rFonts w:ascii="Arial" w:hAnsi="Arial" w:cs="Arial"/>
          <w:b/>
          <w:bCs/>
          <w:color w:val="C00000"/>
          <w:sz w:val="20"/>
          <w:szCs w:val="20"/>
        </w:rPr>
        <w:t>Több szoba együttes foglalása esetén kérjük, hogy a fenti email címre legyenek szívesek elküldeni a résztvevők nevét,</w:t>
      </w:r>
      <w:r w:rsidR="00CC6C54">
        <w:rPr>
          <w:rFonts w:ascii="Arial" w:hAnsi="Arial" w:cs="Arial"/>
          <w:b/>
          <w:bCs/>
          <w:color w:val="C00000"/>
          <w:sz w:val="20"/>
          <w:szCs w:val="20"/>
        </w:rPr>
        <w:t xml:space="preserve"> az érkezési és elutazási dátumot megjelölve,</w:t>
      </w:r>
      <w:r w:rsidR="00897ED2" w:rsidRPr="00CC6C54">
        <w:rPr>
          <w:rFonts w:ascii="Arial" w:hAnsi="Arial" w:cs="Arial"/>
          <w:b/>
          <w:bCs/>
          <w:color w:val="C00000"/>
          <w:sz w:val="20"/>
          <w:szCs w:val="20"/>
        </w:rPr>
        <w:t xml:space="preserve"> a választott fizetési módot, illetve a számlázási adatokat (cégnév, székhely, adószám). Ez esetben nem szükséges minden résztvevőnek egyesével kitölteni a szobafoglalási lapot.</w:t>
      </w:r>
      <w:r w:rsidR="00CC6C54" w:rsidRPr="00CC6C54">
        <w:rPr>
          <w:rFonts w:ascii="Arial" w:hAnsi="Arial" w:cs="Arial"/>
          <w:color w:val="C00000"/>
          <w:sz w:val="20"/>
          <w:szCs w:val="20"/>
        </w:rPr>
        <w:t xml:space="preserve"> </w:t>
      </w:r>
      <w:r w:rsidR="00CC6C54" w:rsidRPr="002B420C">
        <w:rPr>
          <w:rFonts w:ascii="Arial" w:hAnsi="Arial" w:cs="Arial"/>
          <w:color w:val="000000" w:themeColor="text1"/>
          <w:sz w:val="18"/>
          <w:szCs w:val="18"/>
        </w:rPr>
        <w:t>A szobákat a szálloda aktuális kapacitásának függvényében tudjuk visszaigazolni.</w:t>
      </w:r>
      <w:r w:rsidR="002B420C" w:rsidRPr="002B420C">
        <w:rPr>
          <w:rFonts w:ascii="Arial" w:hAnsi="Arial" w:cs="Arial"/>
          <w:color w:val="000000" w:themeColor="text1"/>
          <w:sz w:val="18"/>
          <w:szCs w:val="18"/>
        </w:rPr>
        <w:t xml:space="preserve"> Felhívjuk szíves figyelmét, </w:t>
      </w:r>
      <w:proofErr w:type="gramStart"/>
      <w:r w:rsidR="002B420C" w:rsidRPr="002B420C">
        <w:rPr>
          <w:rFonts w:ascii="Arial" w:hAnsi="Arial" w:cs="Arial"/>
          <w:color w:val="000000" w:themeColor="text1"/>
          <w:sz w:val="18"/>
          <w:szCs w:val="18"/>
        </w:rPr>
        <w:t>hogy  szobák</w:t>
      </w:r>
      <w:proofErr w:type="gramEnd"/>
      <w:r w:rsidR="002B420C" w:rsidRPr="002B420C">
        <w:rPr>
          <w:rFonts w:ascii="Arial" w:hAnsi="Arial" w:cs="Arial"/>
          <w:color w:val="000000" w:themeColor="text1"/>
          <w:sz w:val="18"/>
          <w:szCs w:val="18"/>
        </w:rPr>
        <w:t xml:space="preserve"> csak korlátozott számban érhetőek el.</w:t>
      </w:r>
    </w:p>
    <w:p w14:paraId="4B304F31" w14:textId="77777777" w:rsidR="006E3211" w:rsidRPr="009564B9" w:rsidRDefault="006E3211" w:rsidP="006E3211">
      <w:pPr>
        <w:tabs>
          <w:tab w:val="left" w:pos="1290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7929"/>
      </w:tblGrid>
      <w:tr w:rsidR="009564B9" w:rsidRPr="009564B9" w14:paraId="48CC235A" w14:textId="77777777" w:rsidTr="006E3211">
        <w:trPr>
          <w:trHeight w:val="300"/>
        </w:trPr>
        <w:tc>
          <w:tcPr>
            <w:tcW w:w="2151" w:type="dxa"/>
            <w:noWrap/>
            <w:vAlign w:val="center"/>
            <w:hideMark/>
          </w:tcPr>
          <w:p w14:paraId="175AD881" w14:textId="77777777" w:rsidR="006E3211" w:rsidRPr="009564B9" w:rsidRDefault="006E321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Rendezvény neve:</w:t>
            </w:r>
          </w:p>
        </w:tc>
        <w:tc>
          <w:tcPr>
            <w:tcW w:w="7929" w:type="dxa"/>
            <w:noWrap/>
            <w:vAlign w:val="bottom"/>
            <w:hideMark/>
          </w:tcPr>
          <w:p w14:paraId="13308E34" w14:textId="41177445" w:rsidR="006E3211" w:rsidRPr="009564B9" w:rsidRDefault="00F63DDC" w:rsidP="00ED074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  <w:t>MAT XV. Kongresszusa</w:t>
            </w:r>
          </w:p>
        </w:tc>
      </w:tr>
      <w:tr w:rsidR="009564B9" w:rsidRPr="009564B9" w14:paraId="638B033D" w14:textId="77777777" w:rsidTr="006E3211">
        <w:trPr>
          <w:trHeight w:val="300"/>
        </w:trPr>
        <w:tc>
          <w:tcPr>
            <w:tcW w:w="2151" w:type="dxa"/>
            <w:noWrap/>
            <w:vAlign w:val="center"/>
            <w:hideMark/>
          </w:tcPr>
          <w:p w14:paraId="5A7511F4" w14:textId="77777777" w:rsidR="006E3211" w:rsidRPr="009564B9" w:rsidRDefault="006E321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7929" w:type="dxa"/>
            <w:noWrap/>
            <w:vAlign w:val="bottom"/>
            <w:hideMark/>
          </w:tcPr>
          <w:p w14:paraId="583EAACF" w14:textId="77777777" w:rsidR="006E3211" w:rsidRPr="009564B9" w:rsidRDefault="006E3211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  <w:t>Four Points by Sheraton Kecskemét Hotel és Konferenciaközpont</w:t>
            </w:r>
          </w:p>
          <w:p w14:paraId="772BB9FC" w14:textId="77777777" w:rsidR="006E3211" w:rsidRPr="009564B9" w:rsidRDefault="006E3211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  <w:t>6000 Kecskemét, Izsáki út 6.</w:t>
            </w:r>
          </w:p>
        </w:tc>
      </w:tr>
      <w:tr w:rsidR="00F3154D" w:rsidRPr="009564B9" w14:paraId="1C7C5DA1" w14:textId="77777777" w:rsidTr="006E3211">
        <w:trPr>
          <w:trHeight w:val="300"/>
        </w:trPr>
        <w:tc>
          <w:tcPr>
            <w:tcW w:w="2151" w:type="dxa"/>
            <w:noWrap/>
            <w:vAlign w:val="center"/>
            <w:hideMark/>
          </w:tcPr>
          <w:p w14:paraId="67081D64" w14:textId="77777777" w:rsidR="006E3211" w:rsidRPr="009564B9" w:rsidRDefault="006E321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7929" w:type="dxa"/>
            <w:noWrap/>
            <w:vAlign w:val="bottom"/>
            <w:hideMark/>
          </w:tcPr>
          <w:p w14:paraId="3D5C6430" w14:textId="6A2361CB" w:rsidR="006E3211" w:rsidRPr="009564B9" w:rsidRDefault="00032418" w:rsidP="00490DB8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  <w:t>2023.</w:t>
            </w:r>
            <w:r w:rsidR="00F63D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  <w:t>11.22-2</w:t>
            </w:r>
            <w:r w:rsidR="00F97E8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  <w:t>5</w:t>
            </w:r>
            <w:r w:rsidR="00F63DDC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</w:tr>
    </w:tbl>
    <w:p w14:paraId="6A20BB4F" w14:textId="77777777" w:rsidR="006E3211" w:rsidRPr="009564B9" w:rsidRDefault="006E3211" w:rsidP="006E3211">
      <w:pPr>
        <w:tabs>
          <w:tab w:val="left" w:pos="1290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7"/>
        <w:gridCol w:w="2385"/>
        <w:gridCol w:w="339"/>
        <w:gridCol w:w="3501"/>
        <w:gridCol w:w="326"/>
        <w:gridCol w:w="1843"/>
      </w:tblGrid>
      <w:tr w:rsidR="009564B9" w:rsidRPr="009564B9" w14:paraId="2200AB87" w14:textId="77777777" w:rsidTr="003949D8">
        <w:trPr>
          <w:trHeight w:val="375"/>
        </w:trPr>
        <w:tc>
          <w:tcPr>
            <w:tcW w:w="10119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04BEAD07" w14:textId="77777777" w:rsidR="006E3211" w:rsidRPr="009564B9" w:rsidRDefault="006E32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  <w:t>Regisztráló adatai</w:t>
            </w:r>
          </w:p>
        </w:tc>
      </w:tr>
      <w:tr w:rsidR="009564B9" w:rsidRPr="009564B9" w14:paraId="108E59F0" w14:textId="77777777" w:rsidTr="00C07DB4">
        <w:trPr>
          <w:trHeight w:val="315"/>
        </w:trPr>
        <w:tc>
          <w:tcPr>
            <w:tcW w:w="1208" w:type="dxa"/>
            <w:noWrap/>
            <w:vAlign w:val="center"/>
            <w:hideMark/>
          </w:tcPr>
          <w:p w14:paraId="0EC1268C" w14:textId="77777777" w:rsidR="006E3211" w:rsidRPr="009564B9" w:rsidRDefault="006E321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F08DCC" w14:textId="73674A16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14:paraId="017C82C9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B20AED" w14:textId="5C9223B4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326" w:type="dxa"/>
            <w:noWrap/>
            <w:vAlign w:val="bottom"/>
            <w:hideMark/>
          </w:tcPr>
          <w:p w14:paraId="6959D886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6D47B63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9564B9" w:rsidRPr="009564B9" w14:paraId="7AE49E4D" w14:textId="77777777" w:rsidTr="00C07DB4">
        <w:trPr>
          <w:trHeight w:val="300"/>
        </w:trPr>
        <w:tc>
          <w:tcPr>
            <w:tcW w:w="1208" w:type="dxa"/>
            <w:noWrap/>
            <w:vAlign w:val="center"/>
            <w:hideMark/>
          </w:tcPr>
          <w:p w14:paraId="401CFEEA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902" w:type="dxa"/>
            <w:gridSpan w:val="2"/>
            <w:noWrap/>
            <w:vAlign w:val="bottom"/>
            <w:hideMark/>
          </w:tcPr>
          <w:p w14:paraId="336C2FB9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Vezetéknév</w:t>
            </w:r>
          </w:p>
        </w:tc>
        <w:tc>
          <w:tcPr>
            <w:tcW w:w="339" w:type="dxa"/>
            <w:noWrap/>
            <w:vAlign w:val="bottom"/>
            <w:hideMark/>
          </w:tcPr>
          <w:p w14:paraId="586FA871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3501" w:type="dxa"/>
            <w:noWrap/>
            <w:vAlign w:val="bottom"/>
            <w:hideMark/>
          </w:tcPr>
          <w:p w14:paraId="4E9DE7E4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Keresztnév</w:t>
            </w:r>
          </w:p>
        </w:tc>
        <w:tc>
          <w:tcPr>
            <w:tcW w:w="326" w:type="dxa"/>
            <w:noWrap/>
            <w:vAlign w:val="bottom"/>
            <w:hideMark/>
          </w:tcPr>
          <w:p w14:paraId="1AD604CD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F82E053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C07DB4" w:rsidRPr="009564B9" w14:paraId="6351DDAB" w14:textId="77777777" w:rsidTr="00FE299A">
        <w:trPr>
          <w:trHeight w:val="315"/>
        </w:trPr>
        <w:tc>
          <w:tcPr>
            <w:tcW w:w="1725" w:type="dxa"/>
            <w:gridSpan w:val="2"/>
            <w:noWrap/>
            <w:vAlign w:val="center"/>
            <w:hideMark/>
          </w:tcPr>
          <w:p w14:paraId="2F99DB1F" w14:textId="77777777" w:rsidR="00C07DB4" w:rsidRPr="009564B9" w:rsidRDefault="00C07DB4" w:rsidP="008B134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Számlázási név:</w:t>
            </w:r>
          </w:p>
        </w:tc>
        <w:tc>
          <w:tcPr>
            <w:tcW w:w="8394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780483" w14:textId="6D709804" w:rsidR="00C07DB4" w:rsidRPr="009564B9" w:rsidRDefault="00C07DB4" w:rsidP="008B134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C07DB4" w:rsidRPr="009564B9" w14:paraId="3BD898B2" w14:textId="77777777" w:rsidTr="00FE299A">
        <w:trPr>
          <w:trHeight w:val="315"/>
        </w:trPr>
        <w:tc>
          <w:tcPr>
            <w:tcW w:w="1725" w:type="dxa"/>
            <w:gridSpan w:val="2"/>
            <w:noWrap/>
            <w:vAlign w:val="center"/>
            <w:hideMark/>
          </w:tcPr>
          <w:p w14:paraId="56B1DF48" w14:textId="77777777" w:rsidR="00C07DB4" w:rsidRPr="009564B9" w:rsidRDefault="00C07DB4" w:rsidP="00C07DB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 xml:space="preserve">Számlázási </w:t>
            </w:r>
            <w:r w:rsidRPr="00FE29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cím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8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CFB828" w14:textId="1384B350" w:rsidR="00C07DB4" w:rsidRPr="009564B9" w:rsidRDefault="00C07DB4" w:rsidP="00F5121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F3154D" w:rsidRPr="009564B9" w14:paraId="0D04B1BF" w14:textId="77777777" w:rsidTr="00FE299A">
        <w:trPr>
          <w:gridAfter w:val="4"/>
          <w:wAfter w:w="6009" w:type="dxa"/>
          <w:trHeight w:val="315"/>
        </w:trPr>
        <w:tc>
          <w:tcPr>
            <w:tcW w:w="1725" w:type="dxa"/>
            <w:gridSpan w:val="2"/>
            <w:noWrap/>
            <w:vAlign w:val="center"/>
            <w:hideMark/>
          </w:tcPr>
          <w:p w14:paraId="7F66A70C" w14:textId="77777777" w:rsidR="006E3211" w:rsidRPr="009564B9" w:rsidRDefault="00C07DB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Adószám:</w:t>
            </w:r>
          </w:p>
        </w:tc>
        <w:tc>
          <w:tcPr>
            <w:tcW w:w="238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23807B" w14:textId="64DFC03A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3949D8" w:rsidRPr="00F3154D" w14:paraId="77C09893" w14:textId="77777777" w:rsidTr="00CC6C54">
        <w:trPr>
          <w:trHeight w:val="315"/>
        </w:trPr>
        <w:tc>
          <w:tcPr>
            <w:tcW w:w="4449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0823B5AC" w14:textId="76DE6BCD" w:rsidR="003949D8" w:rsidRPr="003949D8" w:rsidRDefault="00C07DB4" w:rsidP="00F7363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Elérhetőség (email, telefon)</w:t>
            </w:r>
            <w:r w:rsidR="00FE29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:</w:t>
            </w:r>
            <w:r w:rsidR="00F5121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D2D52" w14:textId="77777777" w:rsidR="003949D8" w:rsidRPr="003949D8" w:rsidRDefault="003949D8" w:rsidP="00F7363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394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 </w:t>
            </w:r>
          </w:p>
        </w:tc>
      </w:tr>
    </w:tbl>
    <w:p w14:paraId="21342E40" w14:textId="77777777" w:rsidR="006E3211" w:rsidRPr="009564B9" w:rsidRDefault="006E3211" w:rsidP="006E3211">
      <w:pPr>
        <w:tabs>
          <w:tab w:val="left" w:pos="1290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037"/>
        <w:gridCol w:w="1940"/>
        <w:gridCol w:w="283"/>
        <w:gridCol w:w="873"/>
        <w:gridCol w:w="828"/>
        <w:gridCol w:w="3261"/>
      </w:tblGrid>
      <w:tr w:rsidR="009564B9" w:rsidRPr="009564B9" w14:paraId="2CCF5E5D" w14:textId="77777777" w:rsidTr="00F3154D">
        <w:trPr>
          <w:trHeight w:val="375"/>
        </w:trPr>
        <w:tc>
          <w:tcPr>
            <w:tcW w:w="1008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69DF0BAA" w14:textId="77777777" w:rsidR="006E3211" w:rsidRPr="009564B9" w:rsidRDefault="006E32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  <w:t>Szobafoglalás</w:t>
            </w:r>
          </w:p>
        </w:tc>
      </w:tr>
      <w:tr w:rsidR="009564B9" w:rsidRPr="009564B9" w14:paraId="7DA8D0F5" w14:textId="77777777" w:rsidTr="00581C41">
        <w:trPr>
          <w:trHeight w:val="564"/>
        </w:trPr>
        <w:tc>
          <w:tcPr>
            <w:tcW w:w="1858" w:type="dxa"/>
            <w:noWrap/>
            <w:vAlign w:val="center"/>
            <w:hideMark/>
          </w:tcPr>
          <w:p w14:paraId="2A63D4F4" w14:textId="77777777" w:rsidR="006E3211" w:rsidRPr="009564B9" w:rsidRDefault="006E321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Érkezés dátuma: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ED4CD6" w14:textId="1A405218" w:rsidR="006E3211" w:rsidRPr="009564B9" w:rsidRDefault="006E3211" w:rsidP="00C07DB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gridSpan w:val="3"/>
            <w:noWrap/>
            <w:vAlign w:val="center"/>
            <w:hideMark/>
          </w:tcPr>
          <w:p w14:paraId="74A9906B" w14:textId="7C2BDE6B" w:rsidR="006E3211" w:rsidRPr="009564B9" w:rsidRDefault="00581C4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Elu</w:t>
            </w:r>
            <w:r w:rsidR="006E3211" w:rsidRPr="009564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tazás dátuma: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16618B" w14:textId="309A2256" w:rsidR="006E3211" w:rsidRPr="009564B9" w:rsidRDefault="006E3211" w:rsidP="00C07DB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9564B9" w:rsidRPr="009564B9" w14:paraId="04019CF7" w14:textId="77777777" w:rsidTr="008101E5">
        <w:trPr>
          <w:trHeight w:val="354"/>
        </w:trPr>
        <w:tc>
          <w:tcPr>
            <w:tcW w:w="2895" w:type="dxa"/>
            <w:gridSpan w:val="2"/>
            <w:vAlign w:val="center"/>
            <w:hideMark/>
          </w:tcPr>
          <w:p w14:paraId="50654170" w14:textId="77777777" w:rsidR="006E3211" w:rsidRPr="008101E5" w:rsidRDefault="008101E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8101E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Classic szoba 1 fő részére</w:t>
            </w:r>
            <w:r w:rsidR="006E3211" w:rsidRPr="008101E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8C3808" w14:textId="6645A7FD" w:rsidR="006E3211" w:rsidRPr="009564B9" w:rsidRDefault="00F63DD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30 900</w:t>
            </w:r>
            <w:r w:rsidR="003949D8" w:rsidRPr="00F3154D">
              <w:rPr>
                <w:rFonts w:ascii="Clarendon Lt TL" w:eastAsia="Times New Roman" w:hAnsi="Clarendon Lt TL"/>
                <w:color w:val="1F497D" w:themeColor="text2"/>
                <w:sz w:val="22"/>
                <w:szCs w:val="22"/>
                <w:lang w:eastAsia="hu-HU"/>
              </w:rPr>
              <w:t xml:space="preserve"> </w:t>
            </w:r>
            <w:r w:rsidR="006E3211"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Ft / szoba / éj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7CA6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0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10BBCF" w14:textId="5341F8E4" w:rsidR="006E3211" w:rsidRPr="009564B9" w:rsidRDefault="006E3211" w:rsidP="00F5121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9564B9" w:rsidRPr="009564B9" w14:paraId="3D7DDC8B" w14:textId="77777777" w:rsidTr="008101E5">
        <w:trPr>
          <w:trHeight w:val="349"/>
        </w:trPr>
        <w:tc>
          <w:tcPr>
            <w:tcW w:w="2895" w:type="dxa"/>
            <w:gridSpan w:val="2"/>
            <w:vAlign w:val="center"/>
            <w:hideMark/>
          </w:tcPr>
          <w:p w14:paraId="4CEF5C03" w14:textId="77777777" w:rsidR="006E3211" w:rsidRPr="009564B9" w:rsidRDefault="008101E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8101E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Classic szoba 2 fő részére</w:t>
            </w:r>
            <w:r w:rsidR="006E3211" w:rsidRPr="008101E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A9C658" w14:textId="5F39C77C" w:rsidR="006E3211" w:rsidRPr="009564B9" w:rsidRDefault="00F63DDC" w:rsidP="00ED0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35 100</w:t>
            </w:r>
            <w:r w:rsidR="003949D8" w:rsidRPr="00F3154D">
              <w:rPr>
                <w:rFonts w:ascii="Clarendon Lt TL" w:eastAsia="Times New Roman" w:hAnsi="Clarendon Lt TL"/>
                <w:color w:val="1F497D" w:themeColor="text2"/>
                <w:sz w:val="22"/>
                <w:szCs w:val="22"/>
                <w:lang w:eastAsia="hu-HU"/>
              </w:rPr>
              <w:t xml:space="preserve"> </w:t>
            </w:r>
            <w:r w:rsidR="006E3211"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Ft / szoba / éj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ADCFC" w14:textId="4DDA858B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802B" w14:textId="77777777" w:rsidR="006E3211" w:rsidRPr="009564B9" w:rsidRDefault="006E321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F3154D" w:rsidRPr="009564B9" w14:paraId="11E3B42B" w14:textId="77777777" w:rsidTr="006E3211">
        <w:trPr>
          <w:trHeight w:val="349"/>
        </w:trPr>
        <w:tc>
          <w:tcPr>
            <w:tcW w:w="1858" w:type="dxa"/>
            <w:vAlign w:val="center"/>
            <w:hideMark/>
          </w:tcPr>
          <w:p w14:paraId="2082A20E" w14:textId="77777777" w:rsidR="006E3211" w:rsidRPr="009564B9" w:rsidRDefault="006E321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*Szobatárs neve:</w:t>
            </w:r>
          </w:p>
        </w:tc>
        <w:tc>
          <w:tcPr>
            <w:tcW w:w="4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8FB998" w14:textId="54B7623B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089" w:type="dxa"/>
            <w:gridSpan w:val="2"/>
            <w:noWrap/>
            <w:vAlign w:val="center"/>
            <w:hideMark/>
          </w:tcPr>
          <w:p w14:paraId="7ACFD322" w14:textId="77777777" w:rsidR="006E3211" w:rsidRPr="009564B9" w:rsidRDefault="006E321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GB" w:eastAsia="hu-HU"/>
              </w:rPr>
              <w:t>*</w:t>
            </w:r>
            <w:r w:rsidRPr="003949D8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hu-HU"/>
              </w:rPr>
              <w:t>Csak kétágyas szoba esetén!</w:t>
            </w:r>
          </w:p>
        </w:tc>
      </w:tr>
    </w:tbl>
    <w:p w14:paraId="67838FFD" w14:textId="77777777" w:rsidR="006E3211" w:rsidRPr="009564B9" w:rsidRDefault="006E3211" w:rsidP="006E321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455"/>
        <w:gridCol w:w="142"/>
        <w:gridCol w:w="425"/>
        <w:gridCol w:w="284"/>
        <w:gridCol w:w="2763"/>
        <w:gridCol w:w="337"/>
        <w:gridCol w:w="4483"/>
        <w:gridCol w:w="71"/>
      </w:tblGrid>
      <w:tr w:rsidR="009564B9" w:rsidRPr="009564B9" w14:paraId="2047B472" w14:textId="77777777" w:rsidTr="003949D8">
        <w:trPr>
          <w:gridAfter w:val="1"/>
          <w:wAfter w:w="71" w:type="dxa"/>
          <w:trHeight w:val="375"/>
        </w:trPr>
        <w:tc>
          <w:tcPr>
            <w:tcW w:w="10080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3D37C9DB" w14:textId="19033BFE" w:rsidR="006E3211" w:rsidRPr="009564B9" w:rsidRDefault="006E3211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  <w:t>Fizetési kondíció</w:t>
            </w:r>
          </w:p>
        </w:tc>
      </w:tr>
      <w:tr w:rsidR="009564B9" w:rsidRPr="003949D8" w14:paraId="578E489E" w14:textId="77777777" w:rsidTr="003949D8">
        <w:trPr>
          <w:gridAfter w:val="1"/>
          <w:wAfter w:w="71" w:type="dxa"/>
          <w:trHeight w:val="315"/>
        </w:trPr>
        <w:tc>
          <w:tcPr>
            <w:tcW w:w="10080" w:type="dxa"/>
            <w:gridSpan w:val="8"/>
            <w:vAlign w:val="center"/>
            <w:hideMark/>
          </w:tcPr>
          <w:p w14:paraId="399EAF88" w14:textId="47A08050" w:rsidR="00CA6495" w:rsidRDefault="00C11995" w:rsidP="00BC6B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F</w:t>
            </w:r>
            <w:r w:rsidR="006E3211" w:rsidRPr="00394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oglalás</w:t>
            </w:r>
            <w:r w:rsidR="00BC6B04" w:rsidRPr="00394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át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 a szállásdíj </w:t>
            </w:r>
            <w:r w:rsidR="003A34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50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%-ának</w:t>
            </w:r>
            <w:r w:rsidR="00BC6B04" w:rsidRPr="00394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="00ED07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előre</w:t>
            </w:r>
            <w:r w:rsidR="008101E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="00BC6B04" w:rsidRPr="00394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utalás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ával</w:t>
            </w:r>
            <w:r w:rsidR="00BC6B04" w:rsidRPr="00394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, </w:t>
            </w:r>
            <w:r w:rsidR="00ED07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vagy </w:t>
            </w:r>
            <w:r w:rsidR="00BC6B04" w:rsidRPr="00394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bankkártya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adatainak</w:t>
            </w:r>
            <w:r w:rsidR="00BC6B04" w:rsidRPr="003949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 megadásával tudjuk garantálni.</w:t>
            </w:r>
            <w:r w:rsidR="00CA64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 Felhívjuk szíves figyelmét, hogy az idegenforgalmi adó összege (400Ft/fő/éj) a helyszínen fizetendő</w:t>
            </w:r>
            <w:r w:rsidR="00CB55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!</w:t>
            </w:r>
          </w:p>
          <w:p w14:paraId="79E243BD" w14:textId="1455C890" w:rsidR="006E3211" w:rsidRPr="003949D8" w:rsidRDefault="00CA6495" w:rsidP="00BC6B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A megadott bankkártya-adatokat garanciaként kezeljük, a kártyát csak kötbér esetén terheljük</w:t>
            </w:r>
            <w:r w:rsidR="00CB55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 xml:space="preserve"> előre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.</w:t>
            </w:r>
          </w:p>
          <w:p w14:paraId="146DBE15" w14:textId="77777777" w:rsidR="00CA6495" w:rsidRDefault="00CA6495" w:rsidP="00BC6B0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</w:pPr>
            <w:r w:rsidRPr="003949D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 xml:space="preserve">Kérem,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hu-HU"/>
              </w:rPr>
              <w:t>a választott fizetési módot X-szel jelölje!</w:t>
            </w:r>
          </w:p>
          <w:p w14:paraId="784DB10D" w14:textId="1EA8F8A1" w:rsidR="00AE692F" w:rsidRPr="00CA6495" w:rsidRDefault="00AE692F" w:rsidP="00AA1538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3949D8" w:rsidRPr="003949D8" w14:paraId="580C57EE" w14:textId="77777777" w:rsidTr="00CA6495">
        <w:trPr>
          <w:trHeight w:val="302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A9D9" w14:textId="77777777" w:rsidR="003949D8" w:rsidRPr="003949D8" w:rsidRDefault="003949D8" w:rsidP="00F7363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3949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Utalás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49224" w14:textId="70F1E7C3" w:rsidR="003949D8" w:rsidRPr="003949D8" w:rsidRDefault="003949D8" w:rsidP="00F7363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1764A3" w14:textId="77777777" w:rsidR="003949D8" w:rsidRPr="003949D8" w:rsidRDefault="003949D8" w:rsidP="003949D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077CC132" w14:textId="20970D73" w:rsidR="003949D8" w:rsidRPr="00FB4993" w:rsidRDefault="00FB4993" w:rsidP="00FB4993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hu-HU"/>
              </w:rPr>
            </w:pPr>
            <w:r w:rsidRPr="00CA6495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hu-HU"/>
              </w:rPr>
              <w:t>Az utaláshoz szükséges díjbekérőt a visszaigazolással együtt küldjük meg Önnek.</w:t>
            </w:r>
          </w:p>
        </w:tc>
      </w:tr>
      <w:tr w:rsidR="003949D8" w:rsidRPr="000622E5" w14:paraId="7179599D" w14:textId="77777777" w:rsidTr="00CA6495">
        <w:trPr>
          <w:trHeight w:val="64"/>
        </w:trPr>
        <w:tc>
          <w:tcPr>
            <w:tcW w:w="1191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6C962B36" w14:textId="77777777" w:rsidR="003949D8" w:rsidRPr="000622E5" w:rsidRDefault="003949D8" w:rsidP="00F7363A">
            <w:pPr>
              <w:jc w:val="center"/>
              <w:rPr>
                <w:rFonts w:ascii="Clarendon Lt TL" w:eastAsia="Times New Roman" w:hAnsi="Clarendon Lt TL"/>
                <w:bCs/>
                <w:color w:val="1F497D" w:themeColor="text2"/>
                <w:sz w:val="4"/>
                <w:szCs w:val="4"/>
                <w:lang w:eastAsia="hu-HU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noWrap/>
            <w:vAlign w:val="center"/>
          </w:tcPr>
          <w:p w14:paraId="5804AA15" w14:textId="77777777" w:rsidR="003949D8" w:rsidRPr="000622E5" w:rsidRDefault="003949D8" w:rsidP="00F7363A">
            <w:pPr>
              <w:jc w:val="center"/>
              <w:rPr>
                <w:rFonts w:ascii="Clarendon Lt TL" w:eastAsia="Times New Roman" w:hAnsi="Clarendon Lt TL"/>
                <w:color w:val="1F497D" w:themeColor="text2"/>
                <w:sz w:val="4"/>
                <w:szCs w:val="4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5FDBE05" w14:textId="77777777" w:rsidR="003949D8" w:rsidRPr="000622E5" w:rsidRDefault="003949D8" w:rsidP="00F7363A">
            <w:pPr>
              <w:rPr>
                <w:rFonts w:ascii="Clarendon Lt TL" w:hAnsi="Clarendon Lt TL"/>
                <w:color w:val="1F497D" w:themeColor="text2"/>
                <w:sz w:val="4"/>
                <w:szCs w:val="4"/>
                <w:lang w:eastAsia="hu-HU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326FB037" w14:textId="77777777" w:rsidR="003949D8" w:rsidRPr="000622E5" w:rsidRDefault="003949D8" w:rsidP="00F7363A">
            <w:pPr>
              <w:rPr>
                <w:rFonts w:ascii="Clarendon Lt TL" w:eastAsia="Times New Roman" w:hAnsi="Clarendon Lt TL"/>
                <w:color w:val="1F497D" w:themeColor="text2"/>
                <w:sz w:val="4"/>
                <w:szCs w:val="4"/>
                <w:lang w:eastAsia="hu-HU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right w:val="nil"/>
            </w:tcBorders>
            <w:noWrap/>
            <w:vAlign w:val="center"/>
          </w:tcPr>
          <w:p w14:paraId="01C80520" w14:textId="77777777" w:rsidR="003949D8" w:rsidRPr="000622E5" w:rsidRDefault="003949D8" w:rsidP="00F7363A">
            <w:pPr>
              <w:jc w:val="center"/>
              <w:rPr>
                <w:rFonts w:ascii="Clarendon Lt TL" w:eastAsia="Times New Roman" w:hAnsi="Clarendon Lt TL"/>
                <w:color w:val="1F497D" w:themeColor="text2"/>
                <w:sz w:val="4"/>
                <w:szCs w:val="4"/>
                <w:lang w:eastAsia="hu-HU"/>
              </w:rPr>
            </w:pPr>
          </w:p>
        </w:tc>
      </w:tr>
      <w:tr w:rsidR="009564B9" w:rsidRPr="009564B9" w14:paraId="05FD6878" w14:textId="77777777" w:rsidTr="003949D8">
        <w:trPr>
          <w:gridAfter w:val="1"/>
          <w:wAfter w:w="71" w:type="dxa"/>
          <w:trHeight w:val="330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6FD6B2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Mastercard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C4267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7DC5E28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763" w:type="dxa"/>
            <w:noWrap/>
            <w:vAlign w:val="center"/>
            <w:hideMark/>
          </w:tcPr>
          <w:p w14:paraId="1C14FE5F" w14:textId="77777777" w:rsidR="006E3211" w:rsidRPr="009564B9" w:rsidRDefault="006E321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Kártyatulajdonos neve: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6F542E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 </w:t>
            </w:r>
          </w:p>
        </w:tc>
      </w:tr>
      <w:tr w:rsidR="009564B9" w:rsidRPr="009564B9" w14:paraId="064C2915" w14:textId="77777777" w:rsidTr="003949D8">
        <w:trPr>
          <w:gridAfter w:val="1"/>
          <w:wAfter w:w="71" w:type="dxa"/>
          <w:trHeight w:val="330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9D6B87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t>Visa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1320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971A0D8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763" w:type="dxa"/>
            <w:noWrap/>
            <w:vAlign w:val="center"/>
            <w:hideMark/>
          </w:tcPr>
          <w:p w14:paraId="57345FB9" w14:textId="77777777" w:rsidR="006E3211" w:rsidRPr="009564B9" w:rsidRDefault="006E321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Kártyaszám: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493392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 </w:t>
            </w:r>
          </w:p>
        </w:tc>
      </w:tr>
      <w:tr w:rsidR="009564B9" w:rsidRPr="009564B9" w14:paraId="20DCD418" w14:textId="77777777" w:rsidTr="003949D8">
        <w:trPr>
          <w:gridAfter w:val="1"/>
          <w:wAfter w:w="71" w:type="dxa"/>
          <w:trHeight w:val="330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D0B138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hu-HU"/>
              </w:rPr>
              <w:lastRenderedPageBreak/>
              <w:t>Amex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B79BA" w14:textId="7C4888C9" w:rsidR="006E3211" w:rsidRPr="009564B9" w:rsidRDefault="006E3211" w:rsidP="002B420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E999E2" w14:textId="77777777" w:rsidR="006E3211" w:rsidRPr="009564B9" w:rsidRDefault="006E32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hu-HU"/>
              </w:rPr>
            </w:pPr>
          </w:p>
        </w:tc>
        <w:tc>
          <w:tcPr>
            <w:tcW w:w="2763" w:type="dxa"/>
            <w:noWrap/>
            <w:vAlign w:val="center"/>
            <w:hideMark/>
          </w:tcPr>
          <w:p w14:paraId="25C12741" w14:textId="77777777" w:rsidR="006E3211" w:rsidRPr="009564B9" w:rsidRDefault="006E321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Lejárati idő (hh/éé):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0BAC45" w14:textId="77777777" w:rsidR="006E3211" w:rsidRPr="009564B9" w:rsidRDefault="006E321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</w:pPr>
            <w:r w:rsidRPr="00956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 </w:t>
            </w:r>
          </w:p>
        </w:tc>
      </w:tr>
    </w:tbl>
    <w:p w14:paraId="203F6E7F" w14:textId="5DEBC39A" w:rsidR="006E3211" w:rsidRPr="009564B9" w:rsidRDefault="006E3211" w:rsidP="006E3211">
      <w:pPr>
        <w:rPr>
          <w:rFonts w:ascii="Arial" w:hAnsi="Arial" w:cs="Arial"/>
          <w:color w:val="000000" w:themeColor="text1"/>
          <w:sz w:val="20"/>
          <w:szCs w:val="20"/>
        </w:rPr>
      </w:pPr>
      <w:r w:rsidRPr="009564B9">
        <w:rPr>
          <w:rFonts w:ascii="Arial" w:hAnsi="Arial" w:cs="Arial"/>
          <w:color w:val="000000" w:themeColor="text1"/>
          <w:sz w:val="20"/>
          <w:szCs w:val="20"/>
        </w:rPr>
        <w:t xml:space="preserve">Áraink forintban szobánként és éjszakánként értendők és a következő szolgáltatásokat tartalmazzák: </w:t>
      </w:r>
    </w:p>
    <w:p w14:paraId="3C7EC698" w14:textId="77777777" w:rsidR="006E3211" w:rsidRPr="009564B9" w:rsidRDefault="006E3211" w:rsidP="006E3211">
      <w:pPr>
        <w:pStyle w:val="Listaszerbekezds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564B9">
        <w:rPr>
          <w:rFonts w:ascii="Arial" w:hAnsi="Arial" w:cs="Arial"/>
          <w:color w:val="000000" w:themeColor="text1"/>
          <w:sz w:val="20"/>
          <w:szCs w:val="20"/>
        </w:rPr>
        <w:t>ÁFA</w:t>
      </w:r>
    </w:p>
    <w:p w14:paraId="6695817E" w14:textId="2B1F3DE7" w:rsidR="006E3211" w:rsidRPr="009564B9" w:rsidRDefault="00CA6495" w:rsidP="006E3211">
      <w:pPr>
        <w:pStyle w:val="Listaszerbekezds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564B9">
        <w:rPr>
          <w:rFonts w:ascii="Arial" w:hAnsi="Arial" w:cs="Arial"/>
          <w:color w:val="000000" w:themeColor="text1"/>
          <w:sz w:val="20"/>
          <w:szCs w:val="20"/>
        </w:rPr>
        <w:t>B</w:t>
      </w:r>
      <w:r w:rsidR="006E3211" w:rsidRPr="009564B9">
        <w:rPr>
          <w:rFonts w:ascii="Arial" w:hAnsi="Arial" w:cs="Arial"/>
          <w:color w:val="000000" w:themeColor="text1"/>
          <w:sz w:val="20"/>
          <w:szCs w:val="20"/>
        </w:rPr>
        <w:t>üféreggeli</w:t>
      </w:r>
    </w:p>
    <w:p w14:paraId="1095BB88" w14:textId="77777777" w:rsidR="001B7182" w:rsidRPr="009564B9" w:rsidRDefault="001B7182" w:rsidP="006E3211">
      <w:pPr>
        <w:pStyle w:val="Listaszerbekezds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564B9">
        <w:rPr>
          <w:rFonts w:ascii="Arial" w:hAnsi="Arial" w:cs="Arial"/>
          <w:color w:val="000000" w:themeColor="text1"/>
          <w:sz w:val="20"/>
          <w:szCs w:val="20"/>
        </w:rPr>
        <w:t>ásványvíz, kávé és tea bekészítés a szobában</w:t>
      </w:r>
    </w:p>
    <w:p w14:paraId="5B481471" w14:textId="77777777" w:rsidR="001B7182" w:rsidRPr="009564B9" w:rsidRDefault="001B7182" w:rsidP="006E3211">
      <w:pPr>
        <w:pStyle w:val="Listaszerbekezds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564B9">
        <w:rPr>
          <w:rFonts w:ascii="Arial" w:hAnsi="Arial" w:cs="Arial"/>
          <w:color w:val="000000" w:themeColor="text1"/>
          <w:sz w:val="20"/>
          <w:szCs w:val="20"/>
        </w:rPr>
        <w:t>WIFI használat a szálloda egész területén</w:t>
      </w:r>
    </w:p>
    <w:p w14:paraId="2EA4DD28" w14:textId="70A9F52D" w:rsidR="006E3211" w:rsidRPr="00581C41" w:rsidRDefault="001B7182" w:rsidP="0024010A">
      <w:pPr>
        <w:pStyle w:val="Listaszerbekezds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1C41">
        <w:rPr>
          <w:rFonts w:ascii="Arial" w:hAnsi="Arial" w:cs="Arial"/>
          <w:color w:val="000000" w:themeColor="text1"/>
          <w:sz w:val="20"/>
          <w:szCs w:val="20"/>
        </w:rPr>
        <w:t>wellness használat a nyitva tartási időben (úszómedence, jacuzzi, finn, és infra szauna, merülő medence, gőz, pihenő)</w:t>
      </w:r>
      <w:r w:rsidR="00581C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581C41">
        <w:rPr>
          <w:rFonts w:ascii="Arial" w:hAnsi="Arial" w:cs="Arial"/>
          <w:color w:val="000000" w:themeColor="text1"/>
          <w:sz w:val="20"/>
          <w:szCs w:val="20"/>
        </w:rPr>
        <w:t xml:space="preserve">fitness terem 24 órás használata </w:t>
      </w:r>
    </w:p>
    <w:p w14:paraId="05C51BFB" w14:textId="473EC7F6" w:rsidR="006E3211" w:rsidRPr="009564B9" w:rsidRDefault="006B6AA7" w:rsidP="006E3211">
      <w:pPr>
        <w:pStyle w:val="Listaszerbekezds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kültéri </w:t>
      </w:r>
      <w:r w:rsidR="006E3211" w:rsidRPr="009564B9">
        <w:rPr>
          <w:rFonts w:ascii="Arial" w:hAnsi="Arial" w:cs="Arial"/>
          <w:color w:val="000000" w:themeColor="text1"/>
          <w:sz w:val="20"/>
          <w:szCs w:val="20"/>
        </w:rPr>
        <w:t>parkoló használat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5034EF10" w14:textId="77777777" w:rsidR="006B6AA7" w:rsidRDefault="006B6AA7" w:rsidP="001B7182">
      <w:pPr>
        <w:rPr>
          <w:rFonts w:ascii="Arial" w:hAnsi="Arial" w:cs="Arial"/>
          <w:sz w:val="20"/>
          <w:szCs w:val="20"/>
        </w:rPr>
      </w:pPr>
    </w:p>
    <w:p w14:paraId="24521B57" w14:textId="02353C0C" w:rsidR="001B7182" w:rsidRDefault="001B7182" w:rsidP="001B7182">
      <w:pPr>
        <w:rPr>
          <w:rFonts w:ascii="Arial" w:hAnsi="Arial" w:cs="Arial"/>
          <w:sz w:val="20"/>
          <w:szCs w:val="20"/>
        </w:rPr>
      </w:pPr>
      <w:r w:rsidRPr="008101E5">
        <w:rPr>
          <w:rFonts w:ascii="Arial" w:hAnsi="Arial" w:cs="Arial"/>
          <w:sz w:val="20"/>
          <w:szCs w:val="20"/>
        </w:rPr>
        <w:t>A szoba ára nem tartalmazza az idegenf</w:t>
      </w:r>
      <w:r w:rsidR="003949D8" w:rsidRPr="008101E5">
        <w:rPr>
          <w:rFonts w:ascii="Arial" w:hAnsi="Arial" w:cs="Arial"/>
          <w:sz w:val="20"/>
          <w:szCs w:val="20"/>
        </w:rPr>
        <w:t>orgalmi adót, melynek összege 40</w:t>
      </w:r>
      <w:r w:rsidR="008101E5" w:rsidRPr="008101E5">
        <w:rPr>
          <w:rFonts w:ascii="Arial" w:hAnsi="Arial" w:cs="Arial"/>
          <w:sz w:val="20"/>
          <w:szCs w:val="20"/>
        </w:rPr>
        <w:t>0 Ft/ fő/ éjszaka</w:t>
      </w:r>
      <w:r w:rsidR="006B6AA7">
        <w:rPr>
          <w:rFonts w:ascii="Arial" w:hAnsi="Arial" w:cs="Arial"/>
          <w:sz w:val="20"/>
          <w:szCs w:val="20"/>
        </w:rPr>
        <w:t>, és a helyszínen fizetendő</w:t>
      </w:r>
      <w:r w:rsidR="008101E5" w:rsidRPr="008101E5">
        <w:rPr>
          <w:rFonts w:ascii="Arial" w:hAnsi="Arial" w:cs="Arial"/>
          <w:sz w:val="20"/>
          <w:szCs w:val="20"/>
        </w:rPr>
        <w:t>.</w:t>
      </w:r>
    </w:p>
    <w:p w14:paraId="4F4D5739" w14:textId="65180EC2" w:rsidR="006B6AA7" w:rsidRDefault="006B6AA7" w:rsidP="001B7182">
      <w:pPr>
        <w:rPr>
          <w:rFonts w:ascii="Arial" w:hAnsi="Arial" w:cs="Arial"/>
          <w:sz w:val="20"/>
          <w:szCs w:val="20"/>
        </w:rPr>
      </w:pPr>
    </w:p>
    <w:p w14:paraId="66FB0C47" w14:textId="1BA32EEF" w:rsidR="006B6AA7" w:rsidRPr="006B6AA7" w:rsidRDefault="006B6AA7" w:rsidP="006B6AA7">
      <w:pPr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</w:pPr>
      <w:r w:rsidRPr="009564B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>
        <w:rPr>
          <w:rFonts w:ascii="Arial" w:hAnsi="Arial" w:cs="Arial"/>
          <w:color w:val="000000" w:themeColor="text1"/>
          <w:sz w:val="20"/>
          <w:szCs w:val="20"/>
        </w:rPr>
        <w:t>vég</w:t>
      </w:r>
      <w:r w:rsidRPr="009564B9">
        <w:rPr>
          <w:rFonts w:ascii="Arial" w:hAnsi="Arial" w:cs="Arial"/>
          <w:color w:val="000000" w:themeColor="text1"/>
          <w:sz w:val="20"/>
          <w:szCs w:val="20"/>
        </w:rPr>
        <w:t>számla kiegyenlítése távozáskor recepciónkon készpénzzel, bankkártyával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64B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(VISA/MASTERCARD/MAESTRO/AMEX)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vagy</w:t>
      </w:r>
      <w:r w:rsidRPr="009564B9">
        <w:rPr>
          <w:rFonts w:ascii="Arial" w:hAnsi="Arial" w:cs="Arial"/>
          <w:color w:val="000000" w:themeColor="text1"/>
          <w:sz w:val="20"/>
          <w:szCs w:val="20"/>
        </w:rPr>
        <w:t xml:space="preserve"> SZÉP kártyával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(OTP, MKB, K&amp;H)</w:t>
      </w:r>
      <w:r w:rsidRPr="009564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64B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történik.</w:t>
      </w:r>
    </w:p>
    <w:p w14:paraId="0CD81390" w14:textId="77777777" w:rsidR="003949D8" w:rsidRPr="009564B9" w:rsidRDefault="003949D8" w:rsidP="001B718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733694" w14:textId="746D877C" w:rsidR="006E3211" w:rsidRPr="00FB4993" w:rsidRDefault="006E3211" w:rsidP="006E3211">
      <w:pPr>
        <w:tabs>
          <w:tab w:val="left" w:pos="1290"/>
        </w:tabs>
        <w:spacing w:after="1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hu-HU"/>
        </w:rPr>
      </w:pPr>
      <w:r w:rsidRPr="00FB499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hu-HU"/>
        </w:rPr>
        <w:t xml:space="preserve">EGYÉB </w:t>
      </w:r>
      <w:r w:rsidR="006B6AA7" w:rsidRPr="00FB499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hu-HU"/>
        </w:rPr>
        <w:t xml:space="preserve">FONTOS </w:t>
      </w:r>
      <w:r w:rsidRPr="00FB499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hu-HU"/>
        </w:rPr>
        <w:t>INFORMÁCIÓK</w:t>
      </w:r>
    </w:p>
    <w:p w14:paraId="7920701A" w14:textId="75CB8B5D" w:rsidR="006E3211" w:rsidRPr="006B6AA7" w:rsidRDefault="006E3211" w:rsidP="006B6AA7">
      <w:pPr>
        <w:ind w:firstLine="720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CHECK IN: </w:t>
      </w:r>
      <w:r w:rsidR="001B7182"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>15</w:t>
      </w:r>
      <w:r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>.00</w:t>
      </w:r>
      <w:r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3949D8"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3949D8"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D677A"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3949D8"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6B6AA7">
        <w:rPr>
          <w:rFonts w:ascii="Arial" w:hAnsi="Arial" w:cs="Arial"/>
          <w:b/>
          <w:bCs/>
          <w:color w:val="000000" w:themeColor="text1"/>
          <w:sz w:val="20"/>
          <w:szCs w:val="20"/>
        </w:rPr>
        <w:t>CHECK OUT: 10.00</w:t>
      </w:r>
    </w:p>
    <w:p w14:paraId="7D071FEC" w14:textId="77777777" w:rsidR="006B6AA7" w:rsidRPr="00ED0747" w:rsidRDefault="006B6AA7" w:rsidP="006B6AA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u-HU"/>
        </w:rPr>
      </w:pPr>
      <w:r w:rsidRPr="00ED07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u-HU"/>
        </w:rPr>
        <w:t>Szállodánk nemdohányzó épület! Dohányzásra kizárólag a kijelölt helyeken nyílik lehetőség!</w:t>
      </w:r>
    </w:p>
    <w:p w14:paraId="0DC845FE" w14:textId="2D5FADE8" w:rsidR="006E3211" w:rsidRPr="009564B9" w:rsidRDefault="006E3211" w:rsidP="003949D8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</w:pPr>
      <w:r w:rsidRPr="009564B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Szál</w:t>
      </w:r>
      <w:r w:rsidR="006B6AA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l</w:t>
      </w:r>
      <w:r w:rsidRPr="009564B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odánkba külső áru, étel, ital nem hozható be. Amennyiben ez megtörténik, abban az esetben dugódíjat vagyunk kénytelenek felszámítani. </w:t>
      </w:r>
    </w:p>
    <w:p w14:paraId="2C79A9E8" w14:textId="77777777" w:rsidR="00A91997" w:rsidRPr="009564B9" w:rsidRDefault="00A91997" w:rsidP="001B7182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9564B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A foglalás a szálloda által küldött visszaigazolással együtt tekinthető érvényesnek. </w:t>
      </w:r>
    </w:p>
    <w:p w14:paraId="61394CA3" w14:textId="77777777" w:rsidR="006E3211" w:rsidRPr="00FB4993" w:rsidRDefault="006E3211" w:rsidP="006E3211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B499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LEMONDÁSI FELTÉTELEK</w:t>
      </w:r>
    </w:p>
    <w:p w14:paraId="6E3E061E" w14:textId="77777777" w:rsidR="00ED0747" w:rsidRPr="00AE692F" w:rsidRDefault="00ED0747" w:rsidP="00ED0747">
      <w:pPr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</w:pPr>
      <w:r w:rsidRPr="00AE692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A foglalás módosítására, lemondására kizárólag írásban van lehetőség. </w:t>
      </w:r>
    </w:p>
    <w:p w14:paraId="161AE3B8" w14:textId="40D865AA" w:rsidR="008E4FF2" w:rsidRPr="00ED0747" w:rsidRDefault="00ED0747" w:rsidP="008E4FF2">
      <w:pPr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</w:pPr>
      <w:r w:rsidRPr="008E4F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Kötbérmentes</w:t>
      </w:r>
      <w:r w:rsidR="00AE692F" w:rsidRPr="008E4F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le</w:t>
      </w:r>
      <w:r w:rsidR="00AE692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mondásra az előleg befizetése után nincs lehetőség.</w:t>
      </w:r>
      <w:r w:rsidR="008E4F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</w:t>
      </w:r>
      <w:r w:rsidR="008E4FF2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A megrendelést követően</w:t>
      </w:r>
      <w:r w:rsidR="008E4F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,</w:t>
      </w:r>
      <w:r w:rsidR="008E4FF2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</w:t>
      </w:r>
      <w:r w:rsidR="008E4F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az előleg befizetése után</w:t>
      </w:r>
      <w:r w:rsidR="008E4FF2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a kötbér mértéke a foglalt Szállásdíj </w:t>
      </w:r>
      <w:r w:rsidR="008E4F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50</w:t>
      </w:r>
      <w:r w:rsidR="008E4FF2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%-a.</w:t>
      </w:r>
    </w:p>
    <w:p w14:paraId="5C7DA53B" w14:textId="209ECE7B" w:rsidR="00AE692F" w:rsidRPr="002B420C" w:rsidRDefault="00AE692F" w:rsidP="00AE692F">
      <w:pPr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</w:pPr>
    </w:p>
    <w:p w14:paraId="3A8BDB99" w14:textId="6CABCF54" w:rsidR="006E3211" w:rsidRPr="00ED0747" w:rsidRDefault="00FB4993" w:rsidP="00ED0747">
      <w:pPr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A </w:t>
      </w:r>
      <w:r w:rsidR="00ED0747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Hotel a kötbér összegét Late cancellation fee szolgáltatásként kiszámlázza. A Late cancellation fee a hatályos jogszabályokkal összhangban ÁFA-mentesen kerül kiszámlázásra.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</w:t>
      </w:r>
      <w:r w:rsidR="00ED0747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Az érkezés napját megelőző 2 napon belüli lemondás esetén, </w:t>
      </w:r>
      <w:r w:rsidR="0060780F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illetve,</w:t>
      </w:r>
      <w:r w:rsidR="00ED0747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ha </w:t>
      </w:r>
      <w:r w:rsidR="00ED0747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a szolgáltatásokat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lemondás nélkül</w:t>
      </w:r>
      <w:r w:rsidR="00ED0747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 xml:space="preserve"> nem veszik igénybe, a Hotel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a teljes Szállásdíjat</w:t>
      </w:r>
      <w:r w:rsidR="00ED0747" w:rsidRPr="00ED0747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u-HU"/>
        </w:rPr>
        <w:t>, illetve részleges lemondás esetén annak lemondással érintett összegét No Show szolgáltatásként számlázza a Megrendelő részére, amely szolgáltatás mentes az ÁFA alól.</w:t>
      </w:r>
    </w:p>
    <w:p w14:paraId="22746196" w14:textId="78EC2053" w:rsidR="005C1143" w:rsidRDefault="005C1143" w:rsidP="006E321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5A11334" w14:textId="159386B0" w:rsidR="00FB4993" w:rsidRDefault="00FB4993" w:rsidP="006E321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 szobafoglalási lap kitöltésével</w:t>
      </w:r>
      <w:r w:rsidR="00FC098B">
        <w:rPr>
          <w:rFonts w:ascii="Arial" w:hAnsi="Arial" w:cs="Arial"/>
          <w:color w:val="000000" w:themeColor="text1"/>
          <w:sz w:val="20"/>
          <w:szCs w:val="20"/>
        </w:rPr>
        <w:t xml:space="preserve"> és annak a hotel részére való eljuttatásával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Megrendelő elfogadja a fenti feltételeket és fizetési kötelezettségeket.</w:t>
      </w:r>
    </w:p>
    <w:p w14:paraId="6EB2EF4D" w14:textId="6193517C" w:rsidR="00FB4993" w:rsidRDefault="00FB4993" w:rsidP="006E321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A9ED44" w14:textId="4150C8F0" w:rsidR="00FB4993" w:rsidRPr="009564B9" w:rsidRDefault="00FB4993" w:rsidP="006E321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Amennyiben a szobafoglalás garantálása </w:t>
      </w:r>
      <w:r w:rsidR="00FC098B">
        <w:rPr>
          <w:rFonts w:ascii="Arial" w:hAnsi="Arial" w:cs="Arial"/>
          <w:color w:val="000000" w:themeColor="text1"/>
          <w:sz w:val="20"/>
          <w:szCs w:val="20"/>
        </w:rPr>
        <w:t>utalással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nem történik meg</w:t>
      </w:r>
      <w:r w:rsidR="00FC098B">
        <w:rPr>
          <w:rFonts w:ascii="Arial" w:hAnsi="Arial" w:cs="Arial"/>
          <w:color w:val="000000" w:themeColor="text1"/>
          <w:sz w:val="20"/>
          <w:szCs w:val="20"/>
        </w:rPr>
        <w:t xml:space="preserve"> a visszaigazolástól számított 8 napon belül</w:t>
      </w:r>
      <w:r>
        <w:rPr>
          <w:rFonts w:ascii="Arial" w:hAnsi="Arial" w:cs="Arial"/>
          <w:color w:val="000000" w:themeColor="text1"/>
          <w:sz w:val="20"/>
          <w:szCs w:val="20"/>
        </w:rPr>
        <w:t>, Hotel jogosult a szobafoglalás törlésére.</w:t>
      </w:r>
    </w:p>
    <w:sectPr w:rsidR="00FB4993" w:rsidRPr="009564B9" w:rsidSect="00D569BC">
      <w:headerReference w:type="default" r:id="rId10"/>
      <w:footerReference w:type="default" r:id="rId11"/>
      <w:pgSz w:w="11907" w:h="16840" w:code="9"/>
      <w:pgMar w:top="3005" w:right="1440" w:bottom="1440" w:left="1440" w:header="2268" w:footer="22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70685" w14:textId="77777777" w:rsidR="00D7427D" w:rsidRDefault="00D7427D">
      <w:r>
        <w:separator/>
      </w:r>
    </w:p>
  </w:endnote>
  <w:endnote w:type="continuationSeparator" w:id="0">
    <w:p w14:paraId="149B78C1" w14:textId="77777777" w:rsidR="00D7427D" w:rsidRDefault="00D7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Std Light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larendon Lt TL">
    <w:altName w:val="Century"/>
    <w:charset w:val="EE"/>
    <w:family w:val="roman"/>
    <w:pitch w:val="variable"/>
    <w:sig w:usb0="00000001" w:usb1="5000204A" w:usb2="00000000" w:usb3="00000000" w:csb0="0000009B" w:csb1="00000000"/>
  </w:font>
  <w:font w:name="ClarendonLTStd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TradeGothicLTStd-Bold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TradeGothicLTStd-Light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ClarendonLTStd-Bold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DD7F9" w14:textId="77777777" w:rsidR="009D6143" w:rsidRPr="009853D9" w:rsidRDefault="009D6143">
    <w:pPr>
      <w:pStyle w:val="llb"/>
      <w:rPr>
        <w:rFonts w:ascii="Trade Gothic LT Std Light" w:hAnsi="Trade Gothic LT Std Light"/>
      </w:rPr>
    </w:pPr>
    <w:r>
      <w:rPr>
        <w:rFonts w:ascii="Trade Gothic LT Std Light" w:hAnsi="Trade Gothic LT Std Light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FE4425" wp14:editId="4189414B">
              <wp:simplePos x="0" y="0"/>
              <wp:positionH relativeFrom="margin">
                <wp:posOffset>2903855</wp:posOffset>
              </wp:positionH>
              <wp:positionV relativeFrom="paragraph">
                <wp:posOffset>104140</wp:posOffset>
              </wp:positionV>
              <wp:extent cx="2790190" cy="845820"/>
              <wp:effectExtent l="0" t="0" r="10160" b="11430"/>
              <wp:wrapTight wrapText="bothSides">
                <wp:wrapPolygon edited="0">
                  <wp:start x="0" y="0"/>
                  <wp:lineTo x="0" y="21405"/>
                  <wp:lineTo x="21531" y="21405"/>
                  <wp:lineTo x="21531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19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8B02D" w14:textId="77777777" w:rsidR="006E3211" w:rsidRPr="000B3F5B" w:rsidRDefault="009D6143" w:rsidP="006E3211">
                          <w:pPr>
                            <w:pStyle w:val="BasicParagraph"/>
                            <w:tabs>
                              <w:tab w:val="right" w:pos="10080"/>
                            </w:tabs>
                            <w:spacing w:after="80" w:line="240" w:lineRule="auto"/>
                            <w:jc w:val="right"/>
                            <w:rPr>
                              <w:rFonts w:ascii="ClarendonLTStd" w:hAnsi="ClarendonLTStd" w:cs="ClarendonLTStd"/>
                              <w:color w:val="00395A"/>
                              <w:spacing w:val="-2"/>
                              <w:sz w:val="16"/>
                              <w:szCs w:val="16"/>
                            </w:rPr>
                          </w:pPr>
                          <w:r w:rsidRPr="000B3F5B">
                            <w:rPr>
                              <w:rFonts w:ascii="ClarendonLTStd" w:hAnsi="ClarendonLTStd" w:cs="ClarendonLTStd"/>
                              <w:color w:val="00395A"/>
                              <w:spacing w:val="-2"/>
                              <w:sz w:val="16"/>
                              <w:szCs w:val="16"/>
                            </w:rPr>
                            <w:t>Four Points by Sheraton</w:t>
                          </w:r>
                          <w:r w:rsidRPr="000B3F5B">
                            <w:rPr>
                              <w:rFonts w:ascii="ClarendonLTStd" w:hAnsi="ClarendonLTStd" w:cs="ClarendonLTStd"/>
                              <w:color w:val="00395A"/>
                              <w:spacing w:val="-2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larendonLTStd" w:hAnsi="ClarendonLTStd" w:cs="ClarendonLTStd"/>
                              <w:color w:val="00395A"/>
                              <w:spacing w:val="-2"/>
                              <w:sz w:val="16"/>
                              <w:szCs w:val="16"/>
                            </w:rPr>
                            <w:t>Kecskemét Hotel és Konferenciaközpont</w:t>
                          </w:r>
                        </w:p>
                        <w:p w14:paraId="2E3B79BA" w14:textId="77777777" w:rsidR="009D6143" w:rsidRPr="000B3F5B" w:rsidRDefault="009D6143" w:rsidP="00DD2B0A">
                          <w:pPr>
                            <w:pStyle w:val="BasicParagraph"/>
                            <w:tabs>
                              <w:tab w:val="right" w:pos="10080"/>
                            </w:tabs>
                            <w:spacing w:after="8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395A"/>
                              <w:sz w:val="14"/>
                              <w:szCs w:val="14"/>
                            </w:rPr>
                          </w:pPr>
                          <w:r w:rsidRPr="000B3F5B">
                            <w:rPr>
                              <w:rFonts w:ascii="TradeGothicLTStd-Bold" w:hAnsi="TradeGothicLTStd-Bold" w:cs="TradeGothicLTStd-Bold"/>
                              <w:b/>
                              <w:bCs/>
                              <w:color w:val="00395A"/>
                              <w:sz w:val="14"/>
                              <w:szCs w:val="14"/>
                            </w:rPr>
                            <w:t>T</w:t>
                          </w:r>
                          <w:r w:rsidRPr="000B3F5B">
                            <w:rPr>
                              <w:rFonts w:ascii="Times New Roman" w:hAnsi="Times New Roman" w:cs="Times New Roman"/>
                              <w:color w:val="00395A"/>
                              <w:sz w:val="14"/>
                              <w:szCs w:val="14"/>
                            </w:rPr>
                            <w:t> </w:t>
                          </w:r>
                          <w:r>
                            <w:rPr>
                              <w:rFonts w:ascii="TradeGothicLTStd-Light" w:hAnsi="TradeGothicLTStd-Light" w:cs="TradeGothicLTStd-Light"/>
                              <w:color w:val="00395A"/>
                              <w:sz w:val="14"/>
                              <w:szCs w:val="14"/>
                            </w:rPr>
                            <w:t xml:space="preserve">+36 76 </w:t>
                          </w:r>
                          <w:r w:rsidR="002E4164">
                            <w:rPr>
                              <w:rFonts w:ascii="TradeGothicLTStd-Light" w:hAnsi="TradeGothicLTStd-Light" w:cs="TradeGothicLTStd-Light"/>
                              <w:color w:val="00395A"/>
                              <w:sz w:val="14"/>
                              <w:szCs w:val="14"/>
                            </w:rPr>
                            <w:t>888 5</w:t>
                          </w:r>
                          <w:r w:rsidR="006E3211">
                            <w:rPr>
                              <w:rFonts w:ascii="TradeGothicLTStd-Light" w:hAnsi="TradeGothicLTStd-Light" w:cs="TradeGothicLTStd-Light"/>
                              <w:color w:val="00395A"/>
                              <w:sz w:val="14"/>
                              <w:szCs w:val="14"/>
                            </w:rPr>
                            <w:t>30</w:t>
                          </w:r>
                          <w:r w:rsidRPr="000B3F5B">
                            <w:rPr>
                              <w:rFonts w:ascii="Times New Roman" w:hAnsi="Times New Roman" w:cs="Times New Roman"/>
                              <w:color w:val="00395A"/>
                              <w:sz w:val="14"/>
                              <w:szCs w:val="14"/>
                            </w:rPr>
                            <w:t> </w:t>
                          </w:r>
                          <w:r w:rsidRPr="000B3F5B">
                            <w:rPr>
                              <w:rFonts w:ascii="TradeGothicLTStd-Bold" w:hAnsi="TradeGothicLTStd-Bold" w:cs="TradeGothicLTStd-Bold"/>
                              <w:b/>
                              <w:bCs/>
                              <w:color w:val="00395A"/>
                              <w:sz w:val="14"/>
                              <w:szCs w:val="14"/>
                            </w:rPr>
                            <w:t>F</w:t>
                          </w:r>
                          <w:r w:rsidRPr="000B3F5B">
                            <w:rPr>
                              <w:rFonts w:ascii="Times New Roman" w:hAnsi="Times New Roman" w:cs="Times New Roman"/>
                              <w:color w:val="00395A"/>
                              <w:sz w:val="14"/>
                              <w:szCs w:val="14"/>
                            </w:rPr>
                            <w:t> </w:t>
                          </w:r>
                          <w:r>
                            <w:rPr>
                              <w:rFonts w:ascii="TradeGothicLTStd-Light" w:hAnsi="TradeGothicLTStd-Light" w:cs="TradeGothicLTStd-Light"/>
                              <w:color w:val="00395A"/>
                              <w:sz w:val="14"/>
                              <w:szCs w:val="14"/>
                            </w:rPr>
                            <w:t xml:space="preserve">+36 76 </w:t>
                          </w:r>
                          <w:r w:rsidR="002E4164">
                            <w:rPr>
                              <w:rFonts w:ascii="TradeGothicLTStd-Light" w:hAnsi="TradeGothicLTStd-Light" w:cs="TradeGothicLTStd-Light"/>
                              <w:color w:val="00395A"/>
                              <w:sz w:val="14"/>
                              <w:szCs w:val="14"/>
                            </w:rPr>
                            <w:t>888 501</w:t>
                          </w:r>
                        </w:p>
                        <w:p w14:paraId="3AB9A412" w14:textId="77777777" w:rsidR="009D6143" w:rsidRPr="003F170B" w:rsidRDefault="009D6143" w:rsidP="00DD2B0A">
                          <w:pPr>
                            <w:pStyle w:val="BasicParagraph"/>
                            <w:tabs>
                              <w:tab w:val="right" w:pos="10080"/>
                            </w:tabs>
                            <w:spacing w:after="80" w:line="240" w:lineRule="auto"/>
                            <w:jc w:val="right"/>
                            <w:rPr>
                              <w:rFonts w:ascii="TradeGothicLTStd-Light" w:hAnsi="TradeGothicLTStd-Light" w:cs="TradeGothicLTStd-Light"/>
                              <w:color w:val="00395A"/>
                              <w:sz w:val="14"/>
                              <w:szCs w:val="14"/>
                            </w:rPr>
                          </w:pPr>
                          <w:r w:rsidRPr="000B3F5B">
                            <w:rPr>
                              <w:rFonts w:ascii="ClarendonLTStd-Bold" w:hAnsi="ClarendonLTStd-Bold" w:cs="ClarendonLTStd-Bold"/>
                              <w:b/>
                              <w:bCs/>
                              <w:caps/>
                              <w:color w:val="00395A"/>
                              <w:sz w:val="12"/>
                              <w:szCs w:val="12"/>
                            </w:rPr>
                            <w:t>FOURPOINTS.CO</w:t>
                          </w:r>
                          <w:r>
                            <w:rPr>
                              <w:rFonts w:ascii="ClarendonLTStd-Bold" w:hAnsi="ClarendonLTStd-Bold" w:cs="ClarendonLTStd-Bold"/>
                              <w:b/>
                              <w:bCs/>
                              <w:caps/>
                              <w:color w:val="00395A"/>
                              <w:sz w:val="12"/>
                              <w:szCs w:val="12"/>
                            </w:rPr>
                            <w:t>M/kecskemet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FE44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65pt;margin-top:8.2pt;width:219.7pt;height:66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" filled="f" stroked="f">
              <v:textbox inset="0,0,0,0">
                <w:txbxContent>
                  <w:p w14:paraId="3F68B02D" w14:textId="77777777" w:rsidR="006E3211" w:rsidRPr="000B3F5B" w:rsidRDefault="009D6143" w:rsidP="006E3211">
                    <w:pPr>
                      <w:pStyle w:val="BasicParagraph"/>
                      <w:tabs>
                        <w:tab w:val="right" w:pos="10080"/>
                      </w:tabs>
                      <w:spacing w:after="80" w:line="240" w:lineRule="auto"/>
                      <w:jc w:val="right"/>
                      <w:rPr>
                        <w:rFonts w:ascii="ClarendonLTStd" w:hAnsi="ClarendonLTStd" w:cs="ClarendonLTStd"/>
                        <w:color w:val="00395A"/>
                        <w:spacing w:val="-2"/>
                        <w:sz w:val="16"/>
                        <w:szCs w:val="16"/>
                      </w:rPr>
                    </w:pPr>
                    <w:r w:rsidRPr="000B3F5B">
                      <w:rPr>
                        <w:rFonts w:ascii="ClarendonLTStd" w:hAnsi="ClarendonLTStd" w:cs="ClarendonLTStd"/>
                        <w:color w:val="00395A"/>
                        <w:spacing w:val="-2"/>
                        <w:sz w:val="16"/>
                        <w:szCs w:val="16"/>
                      </w:rPr>
                      <w:t>Four Points by Sheraton</w:t>
                    </w:r>
                    <w:r w:rsidRPr="000B3F5B">
                      <w:rPr>
                        <w:rFonts w:ascii="ClarendonLTStd" w:hAnsi="ClarendonLTStd" w:cs="ClarendonLTStd"/>
                        <w:color w:val="00395A"/>
                        <w:spacing w:val="-2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larendonLTStd" w:hAnsi="ClarendonLTStd" w:cs="ClarendonLTStd"/>
                        <w:color w:val="00395A"/>
                        <w:spacing w:val="-2"/>
                        <w:sz w:val="16"/>
                        <w:szCs w:val="16"/>
                      </w:rPr>
                      <w:t>Kecskemét Hotel és Konferenciaközpont</w:t>
                    </w:r>
                  </w:p>
                  <w:p w14:paraId="2E3B79BA" w14:textId="77777777" w:rsidR="009D6143" w:rsidRPr="000B3F5B" w:rsidRDefault="009D6143" w:rsidP="00DD2B0A">
                    <w:pPr>
                      <w:pStyle w:val="BasicParagraph"/>
                      <w:tabs>
                        <w:tab w:val="right" w:pos="10080"/>
                      </w:tabs>
                      <w:spacing w:after="80" w:line="240" w:lineRule="auto"/>
                      <w:jc w:val="right"/>
                      <w:rPr>
                        <w:rFonts w:ascii="Times New Roman" w:hAnsi="Times New Roman" w:cs="Times New Roman"/>
                        <w:color w:val="00395A"/>
                        <w:sz w:val="14"/>
                        <w:szCs w:val="14"/>
                      </w:rPr>
                    </w:pPr>
                    <w:r w:rsidRPr="000B3F5B">
                      <w:rPr>
                        <w:rFonts w:ascii="TradeGothicLTStd-Bold" w:hAnsi="TradeGothicLTStd-Bold" w:cs="TradeGothicLTStd-Bold"/>
                        <w:b/>
                        <w:bCs/>
                        <w:color w:val="00395A"/>
                        <w:sz w:val="14"/>
                        <w:szCs w:val="14"/>
                      </w:rPr>
                      <w:t>T</w:t>
                    </w:r>
                    <w:r w:rsidRPr="000B3F5B">
                      <w:rPr>
                        <w:rFonts w:ascii="Times New Roman" w:hAnsi="Times New Roman" w:cs="Times New Roman"/>
                        <w:color w:val="00395A"/>
                        <w:sz w:val="14"/>
                        <w:szCs w:val="14"/>
                      </w:rPr>
                      <w:t> </w:t>
                    </w:r>
                    <w:r>
                      <w:rPr>
                        <w:rFonts w:ascii="TradeGothicLTStd-Light" w:hAnsi="TradeGothicLTStd-Light" w:cs="TradeGothicLTStd-Light"/>
                        <w:color w:val="00395A"/>
                        <w:sz w:val="14"/>
                        <w:szCs w:val="14"/>
                      </w:rPr>
                      <w:t xml:space="preserve">+36 76 </w:t>
                    </w:r>
                    <w:r w:rsidR="002E4164">
                      <w:rPr>
                        <w:rFonts w:ascii="TradeGothicLTStd-Light" w:hAnsi="TradeGothicLTStd-Light" w:cs="TradeGothicLTStd-Light"/>
                        <w:color w:val="00395A"/>
                        <w:sz w:val="14"/>
                        <w:szCs w:val="14"/>
                      </w:rPr>
                      <w:t>888 5</w:t>
                    </w:r>
                    <w:r w:rsidR="006E3211">
                      <w:rPr>
                        <w:rFonts w:ascii="TradeGothicLTStd-Light" w:hAnsi="TradeGothicLTStd-Light" w:cs="TradeGothicLTStd-Light"/>
                        <w:color w:val="00395A"/>
                        <w:sz w:val="14"/>
                        <w:szCs w:val="14"/>
                      </w:rPr>
                      <w:t>30</w:t>
                    </w:r>
                    <w:r w:rsidRPr="000B3F5B">
                      <w:rPr>
                        <w:rFonts w:ascii="Times New Roman" w:hAnsi="Times New Roman" w:cs="Times New Roman"/>
                        <w:color w:val="00395A"/>
                        <w:sz w:val="14"/>
                        <w:szCs w:val="14"/>
                      </w:rPr>
                      <w:t> </w:t>
                    </w:r>
                    <w:r w:rsidRPr="000B3F5B">
                      <w:rPr>
                        <w:rFonts w:ascii="TradeGothicLTStd-Bold" w:hAnsi="TradeGothicLTStd-Bold" w:cs="TradeGothicLTStd-Bold"/>
                        <w:b/>
                        <w:bCs/>
                        <w:color w:val="00395A"/>
                        <w:sz w:val="14"/>
                        <w:szCs w:val="14"/>
                      </w:rPr>
                      <w:t>F</w:t>
                    </w:r>
                    <w:r w:rsidRPr="000B3F5B">
                      <w:rPr>
                        <w:rFonts w:ascii="Times New Roman" w:hAnsi="Times New Roman" w:cs="Times New Roman"/>
                        <w:color w:val="00395A"/>
                        <w:sz w:val="14"/>
                        <w:szCs w:val="14"/>
                      </w:rPr>
                      <w:t> </w:t>
                    </w:r>
                    <w:r>
                      <w:rPr>
                        <w:rFonts w:ascii="TradeGothicLTStd-Light" w:hAnsi="TradeGothicLTStd-Light" w:cs="TradeGothicLTStd-Light"/>
                        <w:color w:val="00395A"/>
                        <w:sz w:val="14"/>
                        <w:szCs w:val="14"/>
                      </w:rPr>
                      <w:t xml:space="preserve">+36 76 </w:t>
                    </w:r>
                    <w:r w:rsidR="002E4164">
                      <w:rPr>
                        <w:rFonts w:ascii="TradeGothicLTStd-Light" w:hAnsi="TradeGothicLTStd-Light" w:cs="TradeGothicLTStd-Light"/>
                        <w:color w:val="00395A"/>
                        <w:sz w:val="14"/>
                        <w:szCs w:val="14"/>
                      </w:rPr>
                      <w:t>888 501</w:t>
                    </w:r>
                  </w:p>
                  <w:p w14:paraId="3AB9A412" w14:textId="77777777" w:rsidR="009D6143" w:rsidRPr="003F170B" w:rsidRDefault="009D6143" w:rsidP="00DD2B0A">
                    <w:pPr>
                      <w:pStyle w:val="BasicParagraph"/>
                      <w:tabs>
                        <w:tab w:val="right" w:pos="10080"/>
                      </w:tabs>
                      <w:spacing w:after="80" w:line="240" w:lineRule="auto"/>
                      <w:jc w:val="right"/>
                      <w:rPr>
                        <w:rFonts w:ascii="TradeGothicLTStd-Light" w:hAnsi="TradeGothicLTStd-Light" w:cs="TradeGothicLTStd-Light"/>
                        <w:color w:val="00395A"/>
                        <w:sz w:val="14"/>
                        <w:szCs w:val="14"/>
                      </w:rPr>
                    </w:pPr>
                    <w:r w:rsidRPr="000B3F5B">
                      <w:rPr>
                        <w:rFonts w:ascii="ClarendonLTStd-Bold" w:hAnsi="ClarendonLTStd-Bold" w:cs="ClarendonLTStd-Bold"/>
                        <w:b/>
                        <w:bCs/>
                        <w:caps/>
                        <w:color w:val="00395A"/>
                        <w:sz w:val="12"/>
                        <w:szCs w:val="12"/>
                      </w:rPr>
                      <w:t>FOURPOINTS.CO</w:t>
                    </w:r>
                    <w:r>
                      <w:rPr>
                        <w:rFonts w:ascii="ClarendonLTStd-Bold" w:hAnsi="ClarendonLTStd-Bold" w:cs="ClarendonLTStd-Bold"/>
                        <w:b/>
                        <w:bCs/>
                        <w:caps/>
                        <w:color w:val="00395A"/>
                        <w:sz w:val="12"/>
                        <w:szCs w:val="12"/>
                      </w:rPr>
                      <w:t>M/kecskemet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rFonts w:ascii="Trade Gothic LT Std Light" w:hAnsi="Trade Gothic LT Std Light"/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9AABD8" wp14:editId="4DBF4FE4">
              <wp:simplePos x="0" y="0"/>
              <wp:positionH relativeFrom="page">
                <wp:posOffset>123190</wp:posOffset>
              </wp:positionH>
              <wp:positionV relativeFrom="page">
                <wp:posOffset>10026015</wp:posOffset>
              </wp:positionV>
              <wp:extent cx="7315200" cy="434975"/>
              <wp:effectExtent l="0" t="0" r="635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434975"/>
                        <a:chOff x="0" y="14781"/>
                        <a:chExt cx="11520" cy="685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0" y="14890"/>
                          <a:ext cx="11520" cy="576"/>
                        </a:xfrm>
                        <a:prstGeom prst="rect">
                          <a:avLst/>
                        </a:prstGeom>
                        <a:solidFill>
                          <a:srgbClr val="0D3B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0" y="14781"/>
                          <a:ext cx="11520" cy="144"/>
                        </a:xfrm>
                        <a:prstGeom prst="rect">
                          <a:avLst/>
                        </a:prstGeom>
                        <a:solidFill>
                          <a:srgbClr val="9BC9C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DDC3A1" id="Group 15" o:spid="_x0000_s1026" style="position:absolute;margin-left:9.7pt;margin-top:789.45pt;width:8in;height:34.25pt;z-index:251657728;mso-position-horizontal-relative:page;mso-position-vertical-relative:page" coordorigin=",14781" coordsize="11520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">
              <v:rect id="Rectangle 7" o:spid="_x0000_s1027" style="position:absolute;top:14890;width:115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vLcQA&#10;AADaAAAADwAAAGRycy9kb3ducmV2LnhtbESPQWvCQBSE7wX/w/IEL6VumkNpo2uIBUV6KGjyAx7Z&#10;ZxLMvo27G43/vlso9DjMzDfMOp9ML27kfGdZwesyAUFcW91xo6Aqdy/vIHxA1thbJgUP8pBvZk9r&#10;zLS985Fup9CICGGfoYI2hCGT0tctGfRLOxBH72ydwRCla6R2eI9w08s0Sd6kwY7jQosDfbZUX06j&#10;URAu/Uey+/p+PlZuLOprOe636ajUYj4VKxCBpvAf/msftIIU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sby3EAAAA2gAAAA8AAAAAAAAAAAAAAAAAmAIAAGRycy9k&#10;b3ducmV2LnhtbFBLBQYAAAAABAAEAPUAAACJAwAAAAA=&#10;" fillcolor="#0d3b5a" stroked="f" strokecolor="#4a7ebb" strokeweight="1.5pt">
                <v:shadow opacity="22938f" offset="0"/>
                <v:textbox inset=",7.2pt,,7.2pt"/>
              </v:rect>
              <v:rect id="Rectangle 8" o:spid="_x0000_s1028" style="position:absolute;top:14781;width:1152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KCcIA&#10;AADaAAAADwAAAGRycy9kb3ducmV2LnhtbESPQWvCQBSE7wX/w/KE3upGC1piVlFBsceqPXh7ZF+y&#10;wezbmF2T+O+7hUKPw8x8w2Trwdaio9ZXjhVMJwkI4tzpiksFl/P+7QOED8gaa8ek4Eke1qvRS4ap&#10;dj1/UXcKpYgQ9ikqMCE0qZQ+N2TRT1xDHL3CtRZDlG0pdYt9hNtazpJkLi1WHBcMNrQzlN9OD6tg&#10;cdCfl2LrpjtzTRZb+z3fm/Ku1Ot42CxBBBrCf/ivfdQK3uH3Sr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4oJwgAAANoAAAAPAAAAAAAAAAAAAAAAAJgCAABkcnMvZG93&#10;bnJldi54bWxQSwUGAAAAAAQABAD1AAAAhwMAAAAA&#10;" fillcolor="#9bc9c6" stroked="f" strokecolor="#4a7ebb" strokeweight="0">
                <v:shadow opacity="22938f" offset="0"/>
                <v:textbox inset=",7.2pt,,7.2p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BB25D" w14:textId="77777777" w:rsidR="00D7427D" w:rsidRDefault="00D7427D">
      <w:r>
        <w:separator/>
      </w:r>
    </w:p>
  </w:footnote>
  <w:footnote w:type="continuationSeparator" w:id="0">
    <w:p w14:paraId="5AC7749F" w14:textId="77777777" w:rsidR="00D7427D" w:rsidRDefault="00D7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B7E07" w14:textId="77777777" w:rsidR="009D6143" w:rsidRPr="009853D9" w:rsidRDefault="009D6143">
    <w:pPr>
      <w:pStyle w:val="lfej"/>
      <w:rPr>
        <w:rFonts w:ascii="Trade Gothic LT Std Light" w:hAnsi="Trade Gothic LT Std Light"/>
      </w:rPr>
    </w:pPr>
    <w:r>
      <w:rPr>
        <w:rFonts w:ascii="Trade Gothic LT Std Light" w:hAnsi="Trade Gothic LT Std Light"/>
        <w:noProof/>
        <w:lang w:val="en-US"/>
      </w:rPr>
      <w:drawing>
        <wp:anchor distT="0" distB="0" distL="114300" distR="114300" simplePos="0" relativeHeight="251658752" behindDoc="1" locked="0" layoutInCell="1" allowOverlap="1" wp14:anchorId="5B9CF6D5" wp14:editId="2FB63AE6">
          <wp:simplePos x="0" y="0"/>
          <wp:positionH relativeFrom="page">
            <wp:posOffset>914400</wp:posOffset>
          </wp:positionH>
          <wp:positionV relativeFrom="page">
            <wp:posOffset>804545</wp:posOffset>
          </wp:positionV>
          <wp:extent cx="914400" cy="609600"/>
          <wp:effectExtent l="0" t="0" r="0" b="0"/>
          <wp:wrapNone/>
          <wp:docPr id="5" name="Kép 5" descr="FPT_Brand_1Color_4C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PT_Brand_1Color_4C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2E3"/>
    <w:multiLevelType w:val="hybridMultilevel"/>
    <w:tmpl w:val="2634E4C6"/>
    <w:lvl w:ilvl="0" w:tplc="B1CED54E">
      <w:start w:val="10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A1E8A"/>
    <w:multiLevelType w:val="hybridMultilevel"/>
    <w:tmpl w:val="233E4668"/>
    <w:lvl w:ilvl="0" w:tplc="3D821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0D1B"/>
    <w:multiLevelType w:val="hybridMultilevel"/>
    <w:tmpl w:val="FC96B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87502"/>
    <w:multiLevelType w:val="hybridMultilevel"/>
    <w:tmpl w:val="1A58E49A"/>
    <w:lvl w:ilvl="0" w:tplc="E4E02288">
      <w:start w:val="5"/>
      <w:numFmt w:val="bullet"/>
      <w:lvlText w:val="-"/>
      <w:lvlJc w:val="left"/>
      <w:pPr>
        <w:ind w:left="1080" w:hanging="360"/>
      </w:pPr>
      <w:rPr>
        <w:rFonts w:ascii="Trade Gothic LT Std Light" w:eastAsiaTheme="minorEastAsia" w:hAnsi="Trade Gothic LT Std Light" w:cs="Trade Gothic LT Std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F44936"/>
    <w:multiLevelType w:val="hybridMultilevel"/>
    <w:tmpl w:val="88BE6386"/>
    <w:lvl w:ilvl="0" w:tplc="B1CED54E">
      <w:start w:val="10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A64DB"/>
    <w:multiLevelType w:val="hybridMultilevel"/>
    <w:tmpl w:val="C2A4B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016BB"/>
    <w:multiLevelType w:val="hybridMultilevel"/>
    <w:tmpl w:val="EB48BD8C"/>
    <w:lvl w:ilvl="0" w:tplc="0B9EF6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8ebec4,#8cb4b2,#93bdbb,#9bc9c6,#0d3b5a,#0026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8E"/>
    <w:rsid w:val="00032418"/>
    <w:rsid w:val="0005694D"/>
    <w:rsid w:val="00063796"/>
    <w:rsid w:val="000C2342"/>
    <w:rsid w:val="000E5610"/>
    <w:rsid w:val="001B7182"/>
    <w:rsid w:val="001C00F9"/>
    <w:rsid w:val="001C5AC9"/>
    <w:rsid w:val="001E090A"/>
    <w:rsid w:val="001E4A2E"/>
    <w:rsid w:val="002532FA"/>
    <w:rsid w:val="002B420C"/>
    <w:rsid w:val="002B5D93"/>
    <w:rsid w:val="002E4164"/>
    <w:rsid w:val="0030445C"/>
    <w:rsid w:val="00311DD7"/>
    <w:rsid w:val="00334B9F"/>
    <w:rsid w:val="003949D8"/>
    <w:rsid w:val="003A3455"/>
    <w:rsid w:val="003B52D5"/>
    <w:rsid w:val="00404D68"/>
    <w:rsid w:val="004113FD"/>
    <w:rsid w:val="00490DB8"/>
    <w:rsid w:val="004B3AAB"/>
    <w:rsid w:val="00507598"/>
    <w:rsid w:val="00523B54"/>
    <w:rsid w:val="00544B3E"/>
    <w:rsid w:val="00581C41"/>
    <w:rsid w:val="005C1143"/>
    <w:rsid w:val="005C2B2E"/>
    <w:rsid w:val="005D69A9"/>
    <w:rsid w:val="0060780F"/>
    <w:rsid w:val="00625475"/>
    <w:rsid w:val="00631B77"/>
    <w:rsid w:val="006330F5"/>
    <w:rsid w:val="006B0012"/>
    <w:rsid w:val="006B6AA7"/>
    <w:rsid w:val="006D4024"/>
    <w:rsid w:val="006E3211"/>
    <w:rsid w:val="0071346D"/>
    <w:rsid w:val="00724F63"/>
    <w:rsid w:val="00794B56"/>
    <w:rsid w:val="008101E5"/>
    <w:rsid w:val="00812BAA"/>
    <w:rsid w:val="008958A7"/>
    <w:rsid w:val="0089684F"/>
    <w:rsid w:val="00897ED2"/>
    <w:rsid w:val="008E4FF2"/>
    <w:rsid w:val="00916452"/>
    <w:rsid w:val="009564B9"/>
    <w:rsid w:val="00960F4E"/>
    <w:rsid w:val="009672AC"/>
    <w:rsid w:val="009B6043"/>
    <w:rsid w:val="009D6143"/>
    <w:rsid w:val="00A448B8"/>
    <w:rsid w:val="00A91997"/>
    <w:rsid w:val="00AA1538"/>
    <w:rsid w:val="00AB3640"/>
    <w:rsid w:val="00AD677A"/>
    <w:rsid w:val="00AE692F"/>
    <w:rsid w:val="00AF57D0"/>
    <w:rsid w:val="00B04799"/>
    <w:rsid w:val="00B40292"/>
    <w:rsid w:val="00B711CD"/>
    <w:rsid w:val="00B80ABA"/>
    <w:rsid w:val="00B9643F"/>
    <w:rsid w:val="00BC6B04"/>
    <w:rsid w:val="00C07DB4"/>
    <w:rsid w:val="00C11995"/>
    <w:rsid w:val="00C2398E"/>
    <w:rsid w:val="00C55A14"/>
    <w:rsid w:val="00CA6495"/>
    <w:rsid w:val="00CB554E"/>
    <w:rsid w:val="00CC6C54"/>
    <w:rsid w:val="00D12A37"/>
    <w:rsid w:val="00D47AA0"/>
    <w:rsid w:val="00D569BC"/>
    <w:rsid w:val="00D6719C"/>
    <w:rsid w:val="00D7427D"/>
    <w:rsid w:val="00D7536A"/>
    <w:rsid w:val="00DD2B0A"/>
    <w:rsid w:val="00DD74D4"/>
    <w:rsid w:val="00DE7ACF"/>
    <w:rsid w:val="00E055F2"/>
    <w:rsid w:val="00E516D0"/>
    <w:rsid w:val="00E846A1"/>
    <w:rsid w:val="00ED0432"/>
    <w:rsid w:val="00ED0747"/>
    <w:rsid w:val="00F20167"/>
    <w:rsid w:val="00F24B10"/>
    <w:rsid w:val="00F3154D"/>
    <w:rsid w:val="00F51219"/>
    <w:rsid w:val="00F63DDC"/>
    <w:rsid w:val="00F7495E"/>
    <w:rsid w:val="00F97E83"/>
    <w:rsid w:val="00FB4993"/>
    <w:rsid w:val="00FC098B"/>
    <w:rsid w:val="00FE2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ebec4,#8cb4b2,#93bdbb,#9bc9c6,#0d3b5a,#002632"/>
    </o:shapedefaults>
    <o:shapelayout v:ext="edit">
      <o:idmap v:ext="edit" data="1"/>
    </o:shapelayout>
  </w:shapeDefaults>
  <w:decimalSymbol w:val="."/>
  <w:listSeparator w:val=";"/>
  <w14:docId w14:val="0E0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">
    <w:name w:val="Normal"/>
    <w:qFormat/>
    <w:rsid w:val="00C2398E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56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C239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fej">
    <w:name w:val="header"/>
    <w:basedOn w:val="Norml"/>
    <w:link w:val="lfejChar"/>
    <w:uiPriority w:val="99"/>
    <w:unhideWhenUsed/>
    <w:rsid w:val="00C2398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C2398E"/>
  </w:style>
  <w:style w:type="paragraph" w:styleId="llb">
    <w:name w:val="footer"/>
    <w:basedOn w:val="Norml"/>
    <w:link w:val="llbChar"/>
    <w:uiPriority w:val="99"/>
    <w:unhideWhenUsed/>
    <w:rsid w:val="00C2398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C2398E"/>
  </w:style>
  <w:style w:type="paragraph" w:styleId="Nincstrkz">
    <w:name w:val="No Spacing"/>
    <w:uiPriority w:val="1"/>
    <w:qFormat/>
    <w:rsid w:val="005C1143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C114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495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2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5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956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5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">
    <w:name w:val="Normal"/>
    <w:qFormat/>
    <w:rsid w:val="00C2398E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56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C239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fej">
    <w:name w:val="header"/>
    <w:basedOn w:val="Norml"/>
    <w:link w:val="lfejChar"/>
    <w:uiPriority w:val="99"/>
    <w:unhideWhenUsed/>
    <w:rsid w:val="00C2398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C2398E"/>
  </w:style>
  <w:style w:type="paragraph" w:styleId="llb">
    <w:name w:val="footer"/>
    <w:basedOn w:val="Norml"/>
    <w:link w:val="llbChar"/>
    <w:uiPriority w:val="99"/>
    <w:unhideWhenUsed/>
    <w:rsid w:val="00C2398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C2398E"/>
  </w:style>
  <w:style w:type="paragraph" w:styleId="Nincstrkz">
    <w:name w:val="No Spacing"/>
    <w:uiPriority w:val="1"/>
    <w:qFormat/>
    <w:rsid w:val="005C1143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C114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495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2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95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956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5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les@fourpointskecskem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FDC9-969F-4B30-A359-00195120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Starwood Hotels &amp; Resorts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Macuser hOtels</dc:creator>
  <cp:lastModifiedBy>MX</cp:lastModifiedBy>
  <cp:revision>2</cp:revision>
  <cp:lastPrinted>2022-08-01T09:26:00Z</cp:lastPrinted>
  <dcterms:created xsi:type="dcterms:W3CDTF">2023-09-06T08:30:00Z</dcterms:created>
  <dcterms:modified xsi:type="dcterms:W3CDTF">2023-09-06T08:30:00Z</dcterms:modified>
</cp:coreProperties>
</file>